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871" w:rsidRDefault="00961871" w:rsidP="00961871">
      <w:pPr>
        <w:shd w:val="clear" w:color="auto" w:fill="FFFFFF"/>
        <w:spacing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961871">
        <w:rPr>
          <w:rFonts w:ascii="Arial" w:hAnsi="Arial" w:cs="Arial"/>
          <w:b/>
        </w:rPr>
        <w:t>2015 Publications</w:t>
      </w:r>
    </w:p>
    <w:p w:rsidR="00A40176" w:rsidRPr="00A40176" w:rsidRDefault="00A40176" w:rsidP="00A40176">
      <w:pPr>
        <w:shd w:val="clear" w:color="auto" w:fill="FFFFFF"/>
        <w:spacing w:line="240" w:lineRule="auto"/>
        <w:rPr>
          <w:rFonts w:ascii="Arial" w:hAnsi="Arial" w:cs="Arial"/>
        </w:rPr>
      </w:pPr>
      <w:r w:rsidRPr="00A40176">
        <w:rPr>
          <w:rFonts w:ascii="Arial" w:hAnsi="Arial" w:cs="Arial"/>
        </w:rPr>
        <w:t xml:space="preserve">Blum-Johnston C, Thorpe RB, Wee C, Romero M, </w:t>
      </w:r>
      <w:proofErr w:type="spellStart"/>
      <w:r w:rsidRPr="00A40176">
        <w:rPr>
          <w:rFonts w:ascii="Arial" w:hAnsi="Arial" w:cs="Arial"/>
        </w:rPr>
        <w:t>Brunelle</w:t>
      </w:r>
      <w:proofErr w:type="spellEnd"/>
      <w:r w:rsidRPr="00A40176">
        <w:rPr>
          <w:rFonts w:ascii="Arial" w:hAnsi="Arial" w:cs="Arial"/>
        </w:rPr>
        <w:t xml:space="preserve"> AR, Blood Q, Wilson R, Blood AB, Francis M, Taylor MS, Longo LD, Pearce WJ, Wilson SM . </w:t>
      </w:r>
      <w:hyperlink r:id="rId4" w:history="1">
        <w:r w:rsidRPr="00A40176">
          <w:rPr>
            <w:rFonts w:ascii="Arial" w:hAnsi="Arial" w:cs="Arial"/>
          </w:rPr>
          <w:t>Developmental acceleration of bradykinin-dependent relaxation by prenatal chronic hypoxia impedes normal development after birth</w:t>
        </w:r>
      </w:hyperlink>
      <w:r w:rsidRPr="00A40176">
        <w:rPr>
          <w:rFonts w:ascii="Arial" w:hAnsi="Arial" w:cs="Arial"/>
        </w:rPr>
        <w:t xml:space="preserve">. American Journal of Physiology: Lung Cellular and Molecular Physiology. 2015 Dec 4; ajplung.00340.2015 </w:t>
      </w:r>
    </w:p>
    <w:p w:rsidR="00A40176" w:rsidRPr="00A40176" w:rsidRDefault="00961871" w:rsidP="00A40176">
      <w:pPr>
        <w:shd w:val="clear" w:color="auto" w:fill="FFFFFF"/>
        <w:spacing w:line="240" w:lineRule="auto"/>
        <w:rPr>
          <w:rFonts w:ascii="Arial" w:hAnsi="Arial" w:cs="Arial"/>
        </w:rPr>
      </w:pPr>
      <w:hyperlink r:id="rId5" w:history="1">
        <w:r w:rsidR="00A40176" w:rsidRPr="00A40176">
          <w:rPr>
            <w:rFonts w:ascii="Arial" w:hAnsi="Arial" w:cs="Arial"/>
          </w:rPr>
          <w:t>Gay MS</w:t>
        </w:r>
      </w:hyperlink>
      <w:r w:rsidR="00A40176" w:rsidRPr="00A40176">
        <w:rPr>
          <w:rFonts w:ascii="Arial" w:hAnsi="Arial" w:cs="Arial"/>
        </w:rPr>
        <w:t xml:space="preserve">, </w:t>
      </w:r>
      <w:hyperlink r:id="rId6" w:history="1">
        <w:r w:rsidR="00A40176" w:rsidRPr="00A40176">
          <w:rPr>
            <w:rFonts w:ascii="Arial" w:hAnsi="Arial" w:cs="Arial"/>
          </w:rPr>
          <w:t>Li Y</w:t>
        </w:r>
      </w:hyperlink>
      <w:r w:rsidR="00A40176" w:rsidRPr="00A40176">
        <w:rPr>
          <w:rFonts w:ascii="Arial" w:hAnsi="Arial" w:cs="Arial"/>
        </w:rPr>
        <w:t xml:space="preserve">, </w:t>
      </w:r>
      <w:hyperlink r:id="rId7" w:history="1">
        <w:proofErr w:type="spellStart"/>
        <w:r w:rsidR="00A40176" w:rsidRPr="00A40176">
          <w:rPr>
            <w:rFonts w:ascii="Arial" w:hAnsi="Arial" w:cs="Arial"/>
          </w:rPr>
          <w:t>Xiong</w:t>
        </w:r>
        <w:proofErr w:type="spellEnd"/>
        <w:r w:rsidR="00A40176" w:rsidRPr="00A40176">
          <w:rPr>
            <w:rFonts w:ascii="Arial" w:hAnsi="Arial" w:cs="Arial"/>
          </w:rPr>
          <w:t xml:space="preserve"> F</w:t>
        </w:r>
      </w:hyperlink>
      <w:r w:rsidR="00A40176" w:rsidRPr="00A40176">
        <w:rPr>
          <w:rFonts w:ascii="Arial" w:hAnsi="Arial" w:cs="Arial"/>
        </w:rPr>
        <w:t xml:space="preserve">, </w:t>
      </w:r>
      <w:hyperlink r:id="rId8" w:history="1">
        <w:r w:rsidR="00A40176" w:rsidRPr="00A40176">
          <w:rPr>
            <w:rFonts w:ascii="Arial" w:hAnsi="Arial" w:cs="Arial"/>
          </w:rPr>
          <w:t>Lin T</w:t>
        </w:r>
      </w:hyperlink>
      <w:r w:rsidR="00A40176" w:rsidRPr="00A40176">
        <w:rPr>
          <w:rFonts w:ascii="Arial" w:hAnsi="Arial" w:cs="Arial"/>
        </w:rPr>
        <w:t xml:space="preserve">, </w:t>
      </w:r>
      <w:hyperlink r:id="rId9" w:history="1">
        <w:r w:rsidR="00A40176" w:rsidRPr="00A40176">
          <w:rPr>
            <w:rFonts w:ascii="Arial" w:hAnsi="Arial" w:cs="Arial"/>
          </w:rPr>
          <w:t>Zhang L</w:t>
        </w:r>
      </w:hyperlink>
      <w:r w:rsidR="00A40176" w:rsidRPr="00A40176">
        <w:rPr>
          <w:rFonts w:ascii="Arial" w:hAnsi="Arial" w:cs="Arial"/>
        </w:rPr>
        <w:t xml:space="preserve">, “Dexamethasone Treatment of Newborn Rats Decreases Cardiomyocyte Endowment in the Developing Heart through Epigenetic Modifications.” </w:t>
      </w:r>
      <w:hyperlink r:id="rId10" w:tooltip="PloS one." w:history="1">
        <w:proofErr w:type="spellStart"/>
        <w:r w:rsidR="00A40176" w:rsidRPr="00A40176">
          <w:rPr>
            <w:rFonts w:ascii="Arial" w:hAnsi="Arial" w:cs="Arial"/>
          </w:rPr>
          <w:t>PLoS</w:t>
        </w:r>
        <w:proofErr w:type="spellEnd"/>
        <w:r w:rsidR="00A40176" w:rsidRPr="00A40176">
          <w:rPr>
            <w:rFonts w:ascii="Arial" w:hAnsi="Arial" w:cs="Arial"/>
          </w:rPr>
          <w:t xml:space="preserve"> One.</w:t>
        </w:r>
      </w:hyperlink>
      <w:r w:rsidR="00A40176" w:rsidRPr="00A40176">
        <w:rPr>
          <w:rFonts w:ascii="Arial" w:hAnsi="Arial" w:cs="Arial"/>
        </w:rPr>
        <w:t xml:space="preserve"> PMID: 25923220. 2015</w:t>
      </w:r>
    </w:p>
    <w:p w:rsidR="00A40176" w:rsidRPr="00A40176" w:rsidRDefault="00961871" w:rsidP="00A40176">
      <w:pPr>
        <w:shd w:val="clear" w:color="auto" w:fill="FFFFFF"/>
        <w:spacing w:line="240" w:lineRule="auto"/>
        <w:rPr>
          <w:rFonts w:ascii="Arial" w:hAnsi="Arial" w:cs="Arial"/>
        </w:rPr>
      </w:pPr>
      <w:hyperlink r:id="rId11" w:history="1">
        <w:proofErr w:type="spellStart"/>
        <w:r w:rsidR="00A40176" w:rsidRPr="00A40176">
          <w:rPr>
            <w:rFonts w:ascii="Arial" w:hAnsi="Arial" w:cs="Arial"/>
          </w:rPr>
          <w:t>Harraz</w:t>
        </w:r>
        <w:proofErr w:type="spellEnd"/>
        <w:r w:rsidR="00A40176" w:rsidRPr="00A40176">
          <w:rPr>
            <w:rFonts w:ascii="Arial" w:hAnsi="Arial" w:cs="Arial"/>
          </w:rPr>
          <w:t xml:space="preserve"> OF</w:t>
        </w:r>
      </w:hyperlink>
      <w:r w:rsidR="00A40176" w:rsidRPr="00A40176">
        <w:rPr>
          <w:rFonts w:ascii="Arial" w:hAnsi="Arial" w:cs="Arial"/>
        </w:rPr>
        <w:t xml:space="preserve">, </w:t>
      </w:r>
      <w:hyperlink r:id="rId12" w:history="1">
        <w:r w:rsidR="00A40176" w:rsidRPr="00A40176">
          <w:rPr>
            <w:rFonts w:ascii="Arial" w:hAnsi="Arial" w:cs="Arial"/>
          </w:rPr>
          <w:t>Brett SE</w:t>
        </w:r>
      </w:hyperlink>
      <w:r w:rsidR="00A40176" w:rsidRPr="00A40176">
        <w:rPr>
          <w:rFonts w:ascii="Arial" w:hAnsi="Arial" w:cs="Arial"/>
        </w:rPr>
        <w:t xml:space="preserve">, </w:t>
      </w:r>
      <w:hyperlink r:id="rId13" w:history="1">
        <w:r w:rsidR="00A40176" w:rsidRPr="00A40176">
          <w:rPr>
            <w:rFonts w:ascii="Arial" w:hAnsi="Arial" w:cs="Arial"/>
          </w:rPr>
          <w:t>Zechariah A</w:t>
        </w:r>
      </w:hyperlink>
      <w:r w:rsidR="00A40176" w:rsidRPr="00A40176">
        <w:rPr>
          <w:rFonts w:ascii="Arial" w:hAnsi="Arial" w:cs="Arial"/>
        </w:rPr>
        <w:t xml:space="preserve">, </w:t>
      </w:r>
      <w:hyperlink r:id="rId14" w:history="1">
        <w:r w:rsidR="00A40176" w:rsidRPr="00A40176">
          <w:rPr>
            <w:rFonts w:ascii="Arial" w:hAnsi="Arial" w:cs="Arial"/>
          </w:rPr>
          <w:t>Romero M</w:t>
        </w:r>
      </w:hyperlink>
      <w:r w:rsidR="00A40176" w:rsidRPr="00A40176">
        <w:rPr>
          <w:rFonts w:ascii="Arial" w:hAnsi="Arial" w:cs="Arial"/>
        </w:rPr>
        <w:t xml:space="preserve">, </w:t>
      </w:r>
      <w:hyperlink r:id="rId15" w:history="1">
        <w:r w:rsidR="00A40176" w:rsidRPr="00A40176">
          <w:rPr>
            <w:rFonts w:ascii="Arial" w:hAnsi="Arial" w:cs="Arial"/>
          </w:rPr>
          <w:t>Puglisi JL</w:t>
        </w:r>
      </w:hyperlink>
      <w:r w:rsidR="00A40176" w:rsidRPr="00A40176">
        <w:rPr>
          <w:rFonts w:ascii="Arial" w:hAnsi="Arial" w:cs="Arial"/>
        </w:rPr>
        <w:t xml:space="preserve">, </w:t>
      </w:r>
      <w:hyperlink r:id="rId16" w:history="1">
        <w:r w:rsidR="00A40176" w:rsidRPr="00A40176">
          <w:rPr>
            <w:rFonts w:ascii="Arial" w:hAnsi="Arial" w:cs="Arial"/>
          </w:rPr>
          <w:t>Wilson SM</w:t>
        </w:r>
      </w:hyperlink>
      <w:r w:rsidR="00A40176" w:rsidRPr="00A40176">
        <w:rPr>
          <w:rFonts w:ascii="Arial" w:hAnsi="Arial" w:cs="Arial"/>
        </w:rPr>
        <w:t xml:space="preserve">, </w:t>
      </w:r>
      <w:hyperlink r:id="rId17" w:history="1">
        <w:r w:rsidR="00A40176" w:rsidRPr="00A40176">
          <w:rPr>
            <w:rFonts w:ascii="Arial" w:hAnsi="Arial" w:cs="Arial"/>
          </w:rPr>
          <w:t>Welsh DG</w:t>
        </w:r>
      </w:hyperlink>
      <w:r w:rsidR="00A40176" w:rsidRPr="00A40176">
        <w:rPr>
          <w:rFonts w:ascii="Arial" w:hAnsi="Arial" w:cs="Arial"/>
        </w:rPr>
        <w:t xml:space="preserve">, “Genetic Ablation of CaV3.2 Channels Enhances the Arterial Myogenic Response by Modulating the </w:t>
      </w:r>
      <w:proofErr w:type="spellStart"/>
      <w:r w:rsidR="00A40176" w:rsidRPr="00A40176">
        <w:rPr>
          <w:rFonts w:ascii="Arial" w:hAnsi="Arial" w:cs="Arial"/>
        </w:rPr>
        <w:t>RyR-BKCa</w:t>
      </w:r>
      <w:proofErr w:type="spellEnd"/>
      <w:r w:rsidR="00A40176" w:rsidRPr="00A40176">
        <w:rPr>
          <w:rFonts w:ascii="Arial" w:hAnsi="Arial" w:cs="Arial"/>
        </w:rPr>
        <w:t xml:space="preserve"> Axis,” </w:t>
      </w:r>
      <w:hyperlink r:id="rId18" w:tooltip="Arteriosclerosis, thrombosis, and vascular biology." w:history="1">
        <w:proofErr w:type="spellStart"/>
        <w:r w:rsidR="00A40176" w:rsidRPr="00A40176">
          <w:rPr>
            <w:rFonts w:ascii="Arial" w:hAnsi="Arial" w:cs="Arial"/>
          </w:rPr>
          <w:t>Arterioscler</w:t>
        </w:r>
        <w:proofErr w:type="spellEnd"/>
        <w:r w:rsidR="00A40176" w:rsidRPr="00A40176">
          <w:rPr>
            <w:rFonts w:ascii="Arial" w:hAnsi="Arial" w:cs="Arial"/>
          </w:rPr>
          <w:t xml:space="preserve"> </w:t>
        </w:r>
        <w:proofErr w:type="spellStart"/>
        <w:r w:rsidR="00A40176" w:rsidRPr="00A40176">
          <w:rPr>
            <w:rFonts w:ascii="Arial" w:hAnsi="Arial" w:cs="Arial"/>
          </w:rPr>
          <w:t>Thromb</w:t>
        </w:r>
        <w:proofErr w:type="spellEnd"/>
        <w:r w:rsidR="00A40176" w:rsidRPr="00A40176">
          <w:rPr>
            <w:rFonts w:ascii="Arial" w:hAnsi="Arial" w:cs="Arial"/>
          </w:rPr>
          <w:t xml:space="preserve"> </w:t>
        </w:r>
        <w:proofErr w:type="spellStart"/>
        <w:r w:rsidR="00A40176" w:rsidRPr="00A40176">
          <w:rPr>
            <w:rFonts w:ascii="Arial" w:hAnsi="Arial" w:cs="Arial"/>
          </w:rPr>
          <w:t>Vasc</w:t>
        </w:r>
        <w:proofErr w:type="spellEnd"/>
        <w:r w:rsidR="00A40176" w:rsidRPr="00A40176">
          <w:rPr>
            <w:rFonts w:ascii="Arial" w:hAnsi="Arial" w:cs="Arial"/>
          </w:rPr>
          <w:t xml:space="preserve"> Biol.</w:t>
        </w:r>
      </w:hyperlink>
      <w:r w:rsidR="00A40176" w:rsidRPr="00A40176">
        <w:rPr>
          <w:rFonts w:ascii="Arial" w:hAnsi="Arial" w:cs="Arial"/>
        </w:rPr>
        <w:t xml:space="preserve"> PMID: 26069238. 2015</w:t>
      </w:r>
    </w:p>
    <w:p w:rsidR="00A40176" w:rsidRPr="00A40176" w:rsidRDefault="00961871" w:rsidP="00A40176">
      <w:pPr>
        <w:shd w:val="clear" w:color="auto" w:fill="FFFFFF"/>
        <w:spacing w:line="240" w:lineRule="auto"/>
        <w:rPr>
          <w:rFonts w:ascii="Arial" w:hAnsi="Arial" w:cs="Arial"/>
        </w:rPr>
      </w:pPr>
      <w:hyperlink r:id="rId19" w:history="1">
        <w:r w:rsidR="00A40176" w:rsidRPr="00A40176">
          <w:rPr>
            <w:rFonts w:ascii="Arial" w:hAnsi="Arial" w:cs="Arial"/>
          </w:rPr>
          <w:t>Hutchinson TE</w:t>
        </w:r>
      </w:hyperlink>
      <w:r w:rsidR="00A40176" w:rsidRPr="00A40176">
        <w:rPr>
          <w:rFonts w:ascii="Arial" w:hAnsi="Arial" w:cs="Arial"/>
          <w:vertAlign w:val="superscript"/>
        </w:rPr>
        <w:t>1</w:t>
      </w:r>
      <w:r w:rsidR="00A40176" w:rsidRPr="00A40176">
        <w:rPr>
          <w:rFonts w:ascii="Arial" w:hAnsi="Arial" w:cs="Arial"/>
        </w:rPr>
        <w:t xml:space="preserve">, </w:t>
      </w:r>
      <w:hyperlink r:id="rId20" w:history="1">
        <w:r w:rsidR="00A40176" w:rsidRPr="00A40176">
          <w:rPr>
            <w:rFonts w:ascii="Arial" w:hAnsi="Arial" w:cs="Arial"/>
          </w:rPr>
          <w:t>Zhong W</w:t>
        </w:r>
      </w:hyperlink>
      <w:r w:rsidR="00A40176" w:rsidRPr="00A40176">
        <w:rPr>
          <w:rFonts w:ascii="Arial" w:hAnsi="Arial" w:cs="Arial"/>
          <w:vertAlign w:val="superscript"/>
        </w:rPr>
        <w:t>1</w:t>
      </w:r>
      <w:r w:rsidR="00A40176" w:rsidRPr="00A40176">
        <w:rPr>
          <w:rFonts w:ascii="Arial" w:hAnsi="Arial" w:cs="Arial"/>
        </w:rPr>
        <w:t xml:space="preserve">, </w:t>
      </w:r>
      <w:hyperlink r:id="rId21" w:history="1">
        <w:proofErr w:type="spellStart"/>
        <w:r w:rsidR="00A40176" w:rsidRPr="00A40176">
          <w:rPr>
            <w:rFonts w:ascii="Arial" w:hAnsi="Arial" w:cs="Arial"/>
          </w:rPr>
          <w:t>Chebolu</w:t>
        </w:r>
        <w:proofErr w:type="spellEnd"/>
        <w:r w:rsidR="00A40176" w:rsidRPr="00A40176">
          <w:rPr>
            <w:rFonts w:ascii="Arial" w:hAnsi="Arial" w:cs="Arial"/>
          </w:rPr>
          <w:t xml:space="preserve"> S</w:t>
        </w:r>
      </w:hyperlink>
      <w:r w:rsidR="00A40176" w:rsidRPr="00A40176">
        <w:rPr>
          <w:rFonts w:ascii="Arial" w:hAnsi="Arial" w:cs="Arial"/>
          <w:vertAlign w:val="superscript"/>
        </w:rPr>
        <w:t>1</w:t>
      </w:r>
      <w:r w:rsidR="00A40176" w:rsidRPr="00A40176">
        <w:rPr>
          <w:rFonts w:ascii="Arial" w:hAnsi="Arial" w:cs="Arial"/>
        </w:rPr>
        <w:t xml:space="preserve">, </w:t>
      </w:r>
      <w:hyperlink r:id="rId22" w:history="1">
        <w:r w:rsidR="00A40176" w:rsidRPr="00A40176">
          <w:rPr>
            <w:rFonts w:ascii="Arial" w:hAnsi="Arial" w:cs="Arial"/>
          </w:rPr>
          <w:t>Wilson SM</w:t>
        </w:r>
      </w:hyperlink>
      <w:r w:rsidR="00A40176" w:rsidRPr="00A40176">
        <w:rPr>
          <w:rFonts w:ascii="Arial" w:hAnsi="Arial" w:cs="Arial"/>
          <w:vertAlign w:val="superscript"/>
        </w:rPr>
        <w:t>2</w:t>
      </w:r>
      <w:r w:rsidR="00A40176" w:rsidRPr="00A40176">
        <w:rPr>
          <w:rFonts w:ascii="Arial" w:hAnsi="Arial" w:cs="Arial"/>
        </w:rPr>
        <w:t xml:space="preserve">, </w:t>
      </w:r>
      <w:proofErr w:type="spellStart"/>
      <w:r w:rsidR="00A40176" w:rsidRPr="00A40176">
        <w:rPr>
          <w:rFonts w:ascii="Arial" w:hAnsi="Arial" w:cs="Arial"/>
        </w:rPr>
        <w:t>Darmani</w:t>
      </w:r>
      <w:proofErr w:type="spellEnd"/>
      <w:r w:rsidR="00A40176" w:rsidRPr="00A40176">
        <w:rPr>
          <w:rFonts w:ascii="Arial" w:hAnsi="Arial" w:cs="Arial"/>
        </w:rPr>
        <w:t xml:space="preserve"> NA, “L-type calcium channels contribute to 5-HT3-receptor-evoked </w:t>
      </w:r>
      <w:proofErr w:type="spellStart"/>
      <w:r w:rsidR="00A40176" w:rsidRPr="00A40176">
        <w:rPr>
          <w:rFonts w:ascii="Arial" w:hAnsi="Arial" w:cs="Arial"/>
        </w:rPr>
        <w:t>CaMKII</w:t>
      </w:r>
      <w:proofErr w:type="spellEnd"/>
      <w:r w:rsidR="00A40176" w:rsidRPr="00A40176">
        <w:rPr>
          <w:rFonts w:ascii="Arial" w:hAnsi="Arial" w:cs="Arial"/>
        </w:rPr>
        <w:t>α and ERK activation and induction of emesis in the least shrew (</w:t>
      </w:r>
      <w:proofErr w:type="spellStart"/>
      <w:r w:rsidR="00A40176" w:rsidRPr="00A40176">
        <w:rPr>
          <w:rFonts w:ascii="Arial" w:hAnsi="Arial" w:cs="Arial"/>
        </w:rPr>
        <w:t>Cryptotis</w:t>
      </w:r>
      <w:proofErr w:type="spellEnd"/>
      <w:r w:rsidR="00A40176" w:rsidRPr="00A40176">
        <w:rPr>
          <w:rFonts w:ascii="Arial" w:hAnsi="Arial" w:cs="Arial"/>
        </w:rPr>
        <w:t xml:space="preserve"> </w:t>
      </w:r>
      <w:proofErr w:type="spellStart"/>
      <w:r w:rsidR="00A40176" w:rsidRPr="00A40176">
        <w:rPr>
          <w:rFonts w:ascii="Arial" w:hAnsi="Arial" w:cs="Arial"/>
        </w:rPr>
        <w:t>parva</w:t>
      </w:r>
      <w:proofErr w:type="spellEnd"/>
      <w:r w:rsidR="00A40176" w:rsidRPr="00A40176">
        <w:rPr>
          <w:rFonts w:ascii="Arial" w:hAnsi="Arial" w:cs="Arial"/>
        </w:rPr>
        <w:t xml:space="preserve">).” </w:t>
      </w:r>
      <w:hyperlink r:id="rId23" w:tooltip="European journal of pharmacology." w:history="1">
        <w:proofErr w:type="spellStart"/>
        <w:r w:rsidR="00A40176" w:rsidRPr="00A40176">
          <w:rPr>
            <w:rFonts w:ascii="Arial" w:hAnsi="Arial" w:cs="Arial"/>
          </w:rPr>
          <w:t>Eur</w:t>
        </w:r>
        <w:proofErr w:type="spellEnd"/>
        <w:r w:rsidR="00A40176" w:rsidRPr="00A40176">
          <w:rPr>
            <w:rFonts w:ascii="Arial" w:hAnsi="Arial" w:cs="Arial"/>
          </w:rPr>
          <w:t xml:space="preserve"> J </w:t>
        </w:r>
        <w:proofErr w:type="spellStart"/>
        <w:r w:rsidR="00A40176" w:rsidRPr="00A40176">
          <w:rPr>
            <w:rFonts w:ascii="Arial" w:hAnsi="Arial" w:cs="Arial"/>
          </w:rPr>
          <w:t>Pharmacol</w:t>
        </w:r>
        <w:proofErr w:type="spellEnd"/>
        <w:r w:rsidR="00A40176" w:rsidRPr="00A40176">
          <w:rPr>
            <w:rFonts w:ascii="Arial" w:hAnsi="Arial" w:cs="Arial"/>
          </w:rPr>
          <w:t>.</w:t>
        </w:r>
      </w:hyperlink>
      <w:r w:rsidR="00A40176" w:rsidRPr="00A40176">
        <w:rPr>
          <w:rFonts w:ascii="Arial" w:hAnsi="Arial" w:cs="Arial"/>
        </w:rPr>
        <w:t xml:space="preserve"> PMID: 25748600. 2015 </w:t>
      </w:r>
    </w:p>
    <w:p w:rsidR="00A40176" w:rsidRPr="00A40176" w:rsidRDefault="00961871" w:rsidP="00A40176">
      <w:pPr>
        <w:spacing w:line="240" w:lineRule="auto"/>
        <w:rPr>
          <w:rFonts w:ascii="Arial" w:hAnsi="Arial" w:cs="Arial"/>
          <w:lang w:val="en"/>
        </w:rPr>
      </w:pPr>
      <w:hyperlink r:id="rId24" w:history="1">
        <w:r w:rsidR="00A40176" w:rsidRPr="00A40176">
          <w:rPr>
            <w:rStyle w:val="Hyperlink"/>
            <w:rFonts w:ascii="Arial" w:hAnsi="Arial" w:cs="Arial"/>
            <w:color w:val="auto"/>
            <w:u w:val="none"/>
            <w:lang w:val="en"/>
          </w:rPr>
          <w:t>Paradis</w:t>
        </w:r>
      </w:hyperlink>
      <w:r w:rsidR="00A40176" w:rsidRPr="00A40176">
        <w:rPr>
          <w:rFonts w:ascii="Arial" w:hAnsi="Arial" w:cs="Arial"/>
          <w:lang w:val="en"/>
        </w:rPr>
        <w:t xml:space="preserve"> AN,</w:t>
      </w:r>
      <w:hyperlink r:id="rId25" w:history="1">
        <w:r w:rsidR="00A40176" w:rsidRPr="00A40176">
          <w:rPr>
            <w:rStyle w:val="Hyperlink"/>
            <w:rFonts w:ascii="Arial" w:hAnsi="Arial" w:cs="Arial"/>
            <w:color w:val="auto"/>
            <w:u w:val="none"/>
            <w:lang w:val="en"/>
          </w:rPr>
          <w:t xml:space="preserve"> Gay</w:t>
        </w:r>
      </w:hyperlink>
      <w:r w:rsidR="00A40176" w:rsidRPr="00A40176">
        <w:rPr>
          <w:rFonts w:ascii="Arial" w:hAnsi="Arial" w:cs="Arial"/>
          <w:lang w:val="en"/>
        </w:rPr>
        <w:t xml:space="preserve"> MS, </w:t>
      </w:r>
      <w:hyperlink r:id="rId26" w:history="1">
        <w:r w:rsidR="00A40176" w:rsidRPr="00A40176">
          <w:rPr>
            <w:rStyle w:val="Hyperlink"/>
            <w:rFonts w:ascii="Arial" w:hAnsi="Arial" w:cs="Arial"/>
            <w:color w:val="auto"/>
            <w:u w:val="none"/>
            <w:lang w:val="en"/>
          </w:rPr>
          <w:t>Wilson</w:t>
        </w:r>
      </w:hyperlink>
      <w:r w:rsidR="00A40176" w:rsidRPr="00A40176">
        <w:rPr>
          <w:rFonts w:ascii="Arial" w:hAnsi="Arial" w:cs="Arial"/>
          <w:lang w:val="en"/>
        </w:rPr>
        <w:t xml:space="preserve"> CG,</w:t>
      </w:r>
      <w:hyperlink r:id="rId27" w:history="1">
        <w:r w:rsidR="00A40176" w:rsidRPr="00A40176">
          <w:rPr>
            <w:rStyle w:val="Hyperlink"/>
            <w:rFonts w:ascii="Arial" w:hAnsi="Arial" w:cs="Arial"/>
            <w:color w:val="auto"/>
            <w:u w:val="none"/>
            <w:lang w:val="en"/>
          </w:rPr>
          <w:t xml:space="preserve"> Zhang</w:t>
        </w:r>
      </w:hyperlink>
      <w:r w:rsidR="00A40176" w:rsidRPr="00A40176">
        <w:rPr>
          <w:rFonts w:ascii="Arial" w:hAnsi="Arial" w:cs="Arial"/>
          <w:lang w:val="en"/>
        </w:rPr>
        <w:t xml:space="preserve"> L, “Newborn Hypoxia/Anoxia Inhibits Cardiomyocyte Proliferation and Decreases Cardiomyocyte Endowment in the Developing Heart: Role of Endothelin-1,” </w:t>
      </w:r>
      <w:proofErr w:type="spellStart"/>
      <w:r w:rsidR="00A40176" w:rsidRPr="00A40176">
        <w:rPr>
          <w:rStyle w:val="cit"/>
          <w:rFonts w:ascii="Arial" w:hAnsi="Arial" w:cs="Arial"/>
          <w:lang w:val="en"/>
        </w:rPr>
        <w:t>PLoS</w:t>
      </w:r>
      <w:proofErr w:type="spellEnd"/>
      <w:r w:rsidR="00A40176" w:rsidRPr="00A40176">
        <w:rPr>
          <w:rStyle w:val="cit"/>
          <w:rFonts w:ascii="Arial" w:hAnsi="Arial" w:cs="Arial"/>
          <w:lang w:val="en"/>
        </w:rPr>
        <w:t xml:space="preserve"> One. PMID: 25692855. 2015</w:t>
      </w:r>
    </w:p>
    <w:p w:rsidR="00A40176" w:rsidRPr="00A40176" w:rsidRDefault="00A40176" w:rsidP="00A40176">
      <w:pPr>
        <w:shd w:val="clear" w:color="auto" w:fill="FFFFFF"/>
        <w:spacing w:line="240" w:lineRule="auto"/>
        <w:rPr>
          <w:rFonts w:ascii="Arial" w:hAnsi="Arial" w:cs="Arial"/>
        </w:rPr>
      </w:pPr>
      <w:r w:rsidRPr="00A40176">
        <w:rPr>
          <w:rFonts w:ascii="Arial" w:hAnsi="Arial" w:cs="Arial"/>
        </w:rPr>
        <w:t xml:space="preserve">Khan S, Ferguson H, </w:t>
      </w:r>
      <w:proofErr w:type="spellStart"/>
      <w:r w:rsidRPr="00A40176">
        <w:rPr>
          <w:rFonts w:ascii="Arial" w:hAnsi="Arial" w:cs="Arial"/>
        </w:rPr>
        <w:t>Turay</w:t>
      </w:r>
      <w:proofErr w:type="spellEnd"/>
      <w:r w:rsidRPr="00A40176">
        <w:rPr>
          <w:rFonts w:ascii="Arial" w:hAnsi="Arial" w:cs="Arial"/>
        </w:rPr>
        <w:t xml:space="preserve"> D, Perez M, </w:t>
      </w:r>
      <w:proofErr w:type="spellStart"/>
      <w:r w:rsidRPr="00A40176">
        <w:rPr>
          <w:rFonts w:ascii="Arial" w:hAnsi="Arial" w:cs="Arial"/>
        </w:rPr>
        <w:t>Mirshahidi</w:t>
      </w:r>
      <w:proofErr w:type="spellEnd"/>
      <w:r w:rsidRPr="00A40176">
        <w:rPr>
          <w:rFonts w:ascii="Arial" w:hAnsi="Arial" w:cs="Arial"/>
        </w:rPr>
        <w:t xml:space="preserve"> S, Yuan Y, Wall NR, “Early diagnostic value of surviving and its alternative splice variants in breast cancer,” BCM Cancer. PMID: 24620748. 2014</w:t>
      </w:r>
    </w:p>
    <w:p w:rsidR="00A40176" w:rsidRPr="00A40176" w:rsidRDefault="00961871" w:rsidP="00A40176">
      <w:pPr>
        <w:shd w:val="clear" w:color="auto" w:fill="FFFFFF"/>
        <w:spacing w:line="240" w:lineRule="auto"/>
        <w:rPr>
          <w:rFonts w:ascii="Arial" w:hAnsi="Arial" w:cs="Arial"/>
        </w:rPr>
      </w:pPr>
      <w:hyperlink r:id="rId28" w:history="1">
        <w:r w:rsidR="00A40176" w:rsidRPr="00A40176">
          <w:rPr>
            <w:rFonts w:ascii="Arial" w:hAnsi="Arial" w:cs="Arial"/>
          </w:rPr>
          <w:t>Tao X</w:t>
        </w:r>
      </w:hyperlink>
      <w:r w:rsidR="00A40176" w:rsidRPr="00A40176">
        <w:rPr>
          <w:rFonts w:ascii="Arial" w:hAnsi="Arial" w:cs="Arial"/>
        </w:rPr>
        <w:t xml:space="preserve">, </w:t>
      </w:r>
      <w:hyperlink r:id="rId29" w:history="1">
        <w:r w:rsidR="00A40176" w:rsidRPr="00A40176">
          <w:rPr>
            <w:rFonts w:ascii="Arial" w:hAnsi="Arial" w:cs="Arial"/>
          </w:rPr>
          <w:t>Lin MT</w:t>
        </w:r>
      </w:hyperlink>
      <w:r w:rsidR="00A40176" w:rsidRPr="00A40176">
        <w:rPr>
          <w:rFonts w:ascii="Arial" w:hAnsi="Arial" w:cs="Arial"/>
        </w:rPr>
        <w:t xml:space="preserve">, </w:t>
      </w:r>
      <w:hyperlink r:id="rId30" w:history="1">
        <w:proofErr w:type="spellStart"/>
        <w:r w:rsidR="00A40176" w:rsidRPr="00A40176">
          <w:rPr>
            <w:rFonts w:ascii="Arial" w:hAnsi="Arial" w:cs="Arial"/>
          </w:rPr>
          <w:t>Thorington</w:t>
        </w:r>
        <w:proofErr w:type="spellEnd"/>
        <w:r w:rsidR="00A40176" w:rsidRPr="00A40176">
          <w:rPr>
            <w:rFonts w:ascii="Arial" w:hAnsi="Arial" w:cs="Arial"/>
          </w:rPr>
          <w:t xml:space="preserve"> GU</w:t>
        </w:r>
      </w:hyperlink>
      <w:r w:rsidR="00A40176" w:rsidRPr="00A40176">
        <w:rPr>
          <w:rFonts w:ascii="Arial" w:hAnsi="Arial" w:cs="Arial"/>
        </w:rPr>
        <w:t xml:space="preserve">, </w:t>
      </w:r>
      <w:hyperlink r:id="rId31" w:history="1">
        <w:r w:rsidR="00A40176" w:rsidRPr="00A40176">
          <w:rPr>
            <w:rFonts w:ascii="Arial" w:hAnsi="Arial" w:cs="Arial"/>
          </w:rPr>
          <w:t>Wilson SM</w:t>
        </w:r>
      </w:hyperlink>
      <w:r w:rsidR="00A40176" w:rsidRPr="00A40176">
        <w:rPr>
          <w:rFonts w:ascii="Arial" w:hAnsi="Arial" w:cs="Arial"/>
        </w:rPr>
        <w:t xml:space="preserve">, </w:t>
      </w:r>
      <w:hyperlink r:id="rId32" w:history="1">
        <w:r w:rsidR="00A40176" w:rsidRPr="00A40176">
          <w:rPr>
            <w:rFonts w:ascii="Arial" w:hAnsi="Arial" w:cs="Arial"/>
          </w:rPr>
          <w:t>Longo LD</w:t>
        </w:r>
      </w:hyperlink>
      <w:r w:rsidR="00A40176" w:rsidRPr="00A40176">
        <w:rPr>
          <w:rFonts w:ascii="Arial" w:hAnsi="Arial" w:cs="Arial"/>
        </w:rPr>
        <w:t xml:space="preserve">, </w:t>
      </w:r>
      <w:hyperlink r:id="rId33" w:history="1">
        <w:proofErr w:type="spellStart"/>
        <w:r w:rsidR="00A40176" w:rsidRPr="00A40176">
          <w:rPr>
            <w:rFonts w:ascii="Arial" w:hAnsi="Arial" w:cs="Arial"/>
          </w:rPr>
          <w:t>Hessinger</w:t>
        </w:r>
        <w:proofErr w:type="spellEnd"/>
        <w:r w:rsidR="00A40176" w:rsidRPr="00A40176">
          <w:rPr>
            <w:rFonts w:ascii="Arial" w:hAnsi="Arial" w:cs="Arial"/>
          </w:rPr>
          <w:t xml:space="preserve"> DA</w:t>
        </w:r>
      </w:hyperlink>
      <w:r w:rsidR="00A40176" w:rsidRPr="00A40176">
        <w:rPr>
          <w:rFonts w:ascii="Arial" w:hAnsi="Arial" w:cs="Arial"/>
        </w:rPr>
        <w:t xml:space="preserve">, “Long-term hypoxia increases calcium affinity of BK channels in ovine fetal and adult cerebral artery smooth muscle.” </w:t>
      </w:r>
      <w:hyperlink r:id="rId34" w:tooltip="American journal of physiology. Heart and circulatory physiology." w:history="1">
        <w:r w:rsidR="00A40176" w:rsidRPr="00A40176">
          <w:rPr>
            <w:rFonts w:ascii="Arial" w:hAnsi="Arial" w:cs="Arial"/>
          </w:rPr>
          <w:t xml:space="preserve">Am J </w:t>
        </w:r>
        <w:proofErr w:type="spellStart"/>
        <w:r w:rsidR="00A40176" w:rsidRPr="00A40176">
          <w:rPr>
            <w:rFonts w:ascii="Arial" w:hAnsi="Arial" w:cs="Arial"/>
          </w:rPr>
          <w:t>Physiol</w:t>
        </w:r>
        <w:proofErr w:type="spellEnd"/>
        <w:r w:rsidR="00A40176" w:rsidRPr="00A40176">
          <w:rPr>
            <w:rFonts w:ascii="Arial" w:hAnsi="Arial" w:cs="Arial"/>
          </w:rPr>
          <w:t xml:space="preserve"> Heart </w:t>
        </w:r>
        <w:proofErr w:type="spellStart"/>
        <w:r w:rsidR="00A40176" w:rsidRPr="00A40176">
          <w:rPr>
            <w:rFonts w:ascii="Arial" w:hAnsi="Arial" w:cs="Arial"/>
          </w:rPr>
          <w:t>Circ</w:t>
        </w:r>
        <w:proofErr w:type="spellEnd"/>
        <w:r w:rsidR="00A40176" w:rsidRPr="00A40176">
          <w:rPr>
            <w:rFonts w:ascii="Arial" w:hAnsi="Arial" w:cs="Arial"/>
          </w:rPr>
          <w:t xml:space="preserve"> Physiol.</w:t>
        </w:r>
      </w:hyperlink>
      <w:r w:rsidR="00A40176" w:rsidRPr="00A40176">
        <w:rPr>
          <w:rFonts w:ascii="Arial" w:hAnsi="Arial" w:cs="Arial"/>
        </w:rPr>
        <w:t xml:space="preserve"> PMID: 25599571. 2015 </w:t>
      </w:r>
    </w:p>
    <w:p w:rsidR="00650F0A" w:rsidRPr="00A40176" w:rsidRDefault="00650F0A">
      <w:pPr>
        <w:rPr>
          <w:rFonts w:ascii="Arial" w:hAnsi="Arial" w:cs="Arial"/>
        </w:rPr>
      </w:pPr>
    </w:p>
    <w:sectPr w:rsidR="00650F0A" w:rsidRPr="00A40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76"/>
    <w:rsid w:val="00650F0A"/>
    <w:rsid w:val="00961871"/>
    <w:rsid w:val="00A4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18C1BB-3D3F-497E-8A15-2962FBBB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0176"/>
    <w:rPr>
      <w:color w:val="0782C1"/>
      <w:u w:val="single"/>
    </w:rPr>
  </w:style>
  <w:style w:type="character" w:customStyle="1" w:styleId="cit">
    <w:name w:val="cit"/>
    <w:rsid w:val="00A40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?term=Lin%20T%5BAuthor%5D&amp;cauthor=true&amp;cauthor_uid=25923220" TargetMode="External"/><Relationship Id="rId13" Type="http://schemas.openxmlformats.org/officeDocument/2006/relationships/hyperlink" Target="http://www.ncbi.nlm.nih.gov/pubmed/?term=Zechariah%20A%5BAuthor%5D&amp;cauthor=true&amp;cauthor_uid=26069238" TargetMode="External"/><Relationship Id="rId18" Type="http://schemas.openxmlformats.org/officeDocument/2006/relationships/hyperlink" Target="http://www.ncbi.nlm.nih.gov/pubmed/26069238" TargetMode="External"/><Relationship Id="rId26" Type="http://schemas.openxmlformats.org/officeDocument/2006/relationships/hyperlink" Target="http://www.ncbi.nlm.nih.gov/pubmed/?term=Wilson%20CG%5Bauth%5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ncbi.nlm.nih.gov/pubmed/?term=Chebolu%20S%5BAuthor%5D&amp;cauthor=true&amp;cauthor_uid=25748600" TargetMode="External"/><Relationship Id="rId34" Type="http://schemas.openxmlformats.org/officeDocument/2006/relationships/hyperlink" Target="http://www.ncbi.nlm.nih.gov/pubmed/?term=Xiaoxiao+Tao%2C" TargetMode="External"/><Relationship Id="rId7" Type="http://schemas.openxmlformats.org/officeDocument/2006/relationships/hyperlink" Target="http://www.ncbi.nlm.nih.gov/pubmed/?term=Xiong%20F%5BAuthor%5D&amp;cauthor=true&amp;cauthor_uid=25923220" TargetMode="External"/><Relationship Id="rId12" Type="http://schemas.openxmlformats.org/officeDocument/2006/relationships/hyperlink" Target="http://www.ncbi.nlm.nih.gov/pubmed/?term=Brett%20SE%5BAuthor%5D&amp;cauthor=true&amp;cauthor_uid=26069238" TargetMode="External"/><Relationship Id="rId17" Type="http://schemas.openxmlformats.org/officeDocument/2006/relationships/hyperlink" Target="http://www.ncbi.nlm.nih.gov/pubmed/?term=Welsh%20DG%5BAuthor%5D&amp;cauthor=true&amp;cauthor_uid=26069238" TargetMode="External"/><Relationship Id="rId25" Type="http://schemas.openxmlformats.org/officeDocument/2006/relationships/hyperlink" Target="http://www.ncbi.nlm.nih.gov/pubmed/?term=Gay%20MS%5Bauth%5D" TargetMode="External"/><Relationship Id="rId33" Type="http://schemas.openxmlformats.org/officeDocument/2006/relationships/hyperlink" Target="http://www.ncbi.nlm.nih.gov/pubmed/?term=Hessinger%20DA%5BAuthor%5D&amp;cauthor=true&amp;cauthor_uid=2559957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ncbi.nlm.nih.gov/pubmed/?term=Wilson%20SM%5BAuthor%5D&amp;cauthor=true&amp;cauthor_uid=26069238" TargetMode="External"/><Relationship Id="rId20" Type="http://schemas.openxmlformats.org/officeDocument/2006/relationships/hyperlink" Target="http://www.ncbi.nlm.nih.gov/pubmed/?term=Zhong%20W%5BAuthor%5D&amp;cauthor=true&amp;cauthor_uid=25748600" TargetMode="External"/><Relationship Id="rId29" Type="http://schemas.openxmlformats.org/officeDocument/2006/relationships/hyperlink" Target="http://www.ncbi.nlm.nih.gov/pubmed/?term=Lin%20MT%5BAuthor%5D&amp;cauthor=true&amp;cauthor_uid=2559957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ncbi.nlm.nih.gov/pubmed/?term=Li%20Y%5BAuthor%5D&amp;cauthor=true&amp;cauthor_uid=25923220" TargetMode="External"/><Relationship Id="rId11" Type="http://schemas.openxmlformats.org/officeDocument/2006/relationships/hyperlink" Target="http://www.ncbi.nlm.nih.gov/pubmed/?term=Harraz%20OF%5BAuthor%5D&amp;cauthor=true&amp;cauthor_uid=26069238" TargetMode="External"/><Relationship Id="rId24" Type="http://schemas.openxmlformats.org/officeDocument/2006/relationships/hyperlink" Target="http://www.ncbi.nlm.nih.gov/pubmed/?term=Paradis%20AN%5Bauth%5D" TargetMode="External"/><Relationship Id="rId32" Type="http://schemas.openxmlformats.org/officeDocument/2006/relationships/hyperlink" Target="http://www.ncbi.nlm.nih.gov/pubmed/?term=Longo%20LD%5BAuthor%5D&amp;cauthor=true&amp;cauthor_uid=25599571" TargetMode="External"/><Relationship Id="rId5" Type="http://schemas.openxmlformats.org/officeDocument/2006/relationships/hyperlink" Target="http://www.ncbi.nlm.nih.gov/pubmed/?term=Gay%20MS%5BAuthor%5D&amp;cauthor=true&amp;cauthor_uid=25923220" TargetMode="External"/><Relationship Id="rId15" Type="http://schemas.openxmlformats.org/officeDocument/2006/relationships/hyperlink" Target="http://www.ncbi.nlm.nih.gov/pubmed/?term=Puglisi%20JL%5BAuthor%5D&amp;cauthor=true&amp;cauthor_uid=26069238" TargetMode="External"/><Relationship Id="rId23" Type="http://schemas.openxmlformats.org/officeDocument/2006/relationships/hyperlink" Target="http://www.ncbi.nlm.nih.gov/pubmed/25748600" TargetMode="External"/><Relationship Id="rId28" Type="http://schemas.openxmlformats.org/officeDocument/2006/relationships/hyperlink" Target="http://www.ncbi.nlm.nih.gov/pubmed/?term=Tao%20X%5BAuthor%5D&amp;cauthor=true&amp;cauthor_uid=25599571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ncbi.nlm.nih.gov/pubmed/25923220" TargetMode="External"/><Relationship Id="rId19" Type="http://schemas.openxmlformats.org/officeDocument/2006/relationships/hyperlink" Target="http://www.ncbi.nlm.nih.gov/pubmed/?term=Hutchinson%20TE%5BAuthor%5D&amp;cauthor=true&amp;cauthor_uid=25748600" TargetMode="External"/><Relationship Id="rId31" Type="http://schemas.openxmlformats.org/officeDocument/2006/relationships/hyperlink" Target="http://www.ncbi.nlm.nih.gov/pubmed/?term=Wilson%20SM%5BAuthor%5D&amp;cauthor=true&amp;cauthor_uid=25599571" TargetMode="External"/><Relationship Id="rId4" Type="http://schemas.openxmlformats.org/officeDocument/2006/relationships/hyperlink" Target="http://libproxy.usouthal.edu/login?url=http://ajplung.physiology.org/content/ajplung/early/2015/12/04/ajplung.00340.2015.full.pdf" TargetMode="External"/><Relationship Id="rId9" Type="http://schemas.openxmlformats.org/officeDocument/2006/relationships/hyperlink" Target="http://www.ncbi.nlm.nih.gov/pubmed/?term=Zhang%20L%5BAuthor%5D&amp;cauthor=true&amp;cauthor_uid=25923220" TargetMode="External"/><Relationship Id="rId14" Type="http://schemas.openxmlformats.org/officeDocument/2006/relationships/hyperlink" Target="http://www.ncbi.nlm.nih.gov/pubmed/?term=Romero%20M%5BAuthor%5D&amp;cauthor=true&amp;cauthor_uid=26069238" TargetMode="External"/><Relationship Id="rId22" Type="http://schemas.openxmlformats.org/officeDocument/2006/relationships/hyperlink" Target="http://www.ncbi.nlm.nih.gov/pubmed/?term=Wilson%20SM%5BAuthor%5D&amp;cauthor=true&amp;cauthor_uid=25748600" TargetMode="External"/><Relationship Id="rId27" Type="http://schemas.openxmlformats.org/officeDocument/2006/relationships/hyperlink" Target="http://www.ncbi.nlm.nih.gov/pubmed/?term=Zhang%20L%5Bauth%5D" TargetMode="External"/><Relationship Id="rId30" Type="http://schemas.openxmlformats.org/officeDocument/2006/relationships/hyperlink" Target="http://www.ncbi.nlm.nih.gov/pubmed/?term=Thorington%20GU%5BAuthor%5D&amp;cauthor=true&amp;cauthor_uid=25599571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Loma Linda University</Company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Romero, Monica (LLU)</dc:creator>
  <cp:keywords/>
  <dc:description/>
  <cp:lastModifiedBy>Romero, Monica (LLU)</cp:lastModifiedBy>
  <cp:revision>2</cp:revision>
  <dcterms:created xsi:type="dcterms:W3CDTF">2016-10-20T17:28:00Z</dcterms:created>
  <dcterms:modified xsi:type="dcterms:W3CDTF">2016-10-20T18:32:00Z</dcterms:modified>
</cp:coreProperties>
</file>